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92608" w14:textId="132FF0B5" w:rsidR="00A83EA1" w:rsidRDefault="00885760" w:rsidP="00885760">
      <w:pPr>
        <w:jc w:val="center"/>
        <w:rPr>
          <w:b/>
          <w:bCs/>
          <w:color w:val="ED7D31" w:themeColor="accent2"/>
          <w:sz w:val="32"/>
          <w:szCs w:val="32"/>
        </w:rPr>
      </w:pPr>
      <w:r w:rsidRPr="00885760">
        <w:rPr>
          <w:b/>
          <w:bCs/>
          <w:color w:val="ED7D31" w:themeColor="accent2"/>
          <w:sz w:val="32"/>
          <w:szCs w:val="32"/>
        </w:rPr>
        <w:t>KỊCH BẢN QUẢN LÝ DINH DƯỠNG</w:t>
      </w:r>
    </w:p>
    <w:p w14:paraId="31320F98" w14:textId="5C612000" w:rsidR="00172922" w:rsidRPr="003F2455" w:rsidRDefault="00172922" w:rsidP="00172922">
      <w:pPr>
        <w:ind w:left="720"/>
        <w:rPr>
          <w:color w:val="5B9BD5" w:themeColor="accent5"/>
          <w:sz w:val="24"/>
          <w:szCs w:val="24"/>
        </w:rPr>
      </w:pPr>
      <w:r w:rsidRPr="003F2455">
        <w:rPr>
          <w:color w:val="5B9BD5" w:themeColor="accent5"/>
          <w:sz w:val="24"/>
          <w:szCs w:val="24"/>
        </w:rPr>
        <w:t>Để vào phần QLDD các cô có thể truy cập vào biểu tượng QLDD trên</w:t>
      </w:r>
      <w:r w:rsidRPr="003F2455">
        <w:rPr>
          <w:color w:val="5B9BD5" w:themeColor="accent5"/>
          <w:sz w:val="24"/>
          <w:szCs w:val="24"/>
        </w:rPr>
        <w:br/>
        <w:t>hoặc vào start -&gt; Các phần mềm tiện ích -&gt; Quản lý dinh dưỡng</w:t>
      </w:r>
    </w:p>
    <w:p w14:paraId="465486E9" w14:textId="0A4EE802" w:rsidR="00816E9F" w:rsidRPr="00816E9F" w:rsidRDefault="00816E9F" w:rsidP="00816E9F">
      <w:pPr>
        <w:pStyle w:val="ListParagraph"/>
        <w:numPr>
          <w:ilvl w:val="0"/>
          <w:numId w:val="8"/>
        </w:numPr>
        <w:rPr>
          <w:b/>
          <w:bCs/>
          <w:i/>
          <w:iCs/>
          <w:color w:val="000000" w:themeColor="text1"/>
          <w:sz w:val="24"/>
          <w:szCs w:val="24"/>
        </w:rPr>
      </w:pPr>
      <w:r w:rsidRPr="00816E9F">
        <w:rPr>
          <w:b/>
          <w:bCs/>
          <w:i/>
          <w:iCs/>
          <w:color w:val="000000" w:themeColor="text1"/>
          <w:sz w:val="24"/>
          <w:szCs w:val="24"/>
        </w:rPr>
        <w:t>Danh mục</w:t>
      </w:r>
    </w:p>
    <w:p w14:paraId="61D7B76D" w14:textId="04C1D888" w:rsidR="00885760" w:rsidRPr="00B64A3D" w:rsidRDefault="00885760" w:rsidP="00B64A3D">
      <w:pPr>
        <w:ind w:firstLine="720"/>
        <w:rPr>
          <w:color w:val="000000" w:themeColor="text1"/>
          <w:sz w:val="24"/>
          <w:szCs w:val="24"/>
        </w:rPr>
      </w:pPr>
      <w:r w:rsidRPr="00B64A3D">
        <w:rPr>
          <w:color w:val="000000" w:themeColor="text1"/>
          <w:sz w:val="24"/>
          <w:szCs w:val="24"/>
        </w:rPr>
        <w:t>- Nhóm HS :</w:t>
      </w:r>
    </w:p>
    <w:p w14:paraId="5ABF20C8" w14:textId="3D2E86CE" w:rsidR="00885760" w:rsidRDefault="00885760" w:rsidP="00885760">
      <w:pPr>
        <w:pStyle w:val="ListParagraph"/>
        <w:ind w:left="1440"/>
        <w:rPr>
          <w:color w:val="000000" w:themeColor="text1"/>
          <w:sz w:val="24"/>
          <w:szCs w:val="24"/>
        </w:rPr>
      </w:pPr>
      <w:r>
        <w:rPr>
          <w:color w:val="000000" w:themeColor="text1"/>
          <w:sz w:val="24"/>
          <w:szCs w:val="24"/>
        </w:rPr>
        <w:t>+ Nhà trẻ: từ 3 tháng đến 36 tháng với thành phần dinh dưỡng như trên</w:t>
      </w:r>
    </w:p>
    <w:p w14:paraId="3CF66B19" w14:textId="4F599E2F" w:rsidR="00885760" w:rsidRDefault="00885760" w:rsidP="00885760">
      <w:pPr>
        <w:pStyle w:val="ListParagraph"/>
        <w:ind w:left="1440"/>
        <w:rPr>
          <w:color w:val="000000" w:themeColor="text1"/>
          <w:sz w:val="24"/>
          <w:szCs w:val="24"/>
        </w:rPr>
      </w:pPr>
      <w:r>
        <w:rPr>
          <w:color w:val="000000" w:themeColor="text1"/>
          <w:sz w:val="24"/>
          <w:szCs w:val="24"/>
        </w:rPr>
        <w:t>+ Mẫu giáo: từ 3 tuổi đến 6 tuổi với thành phân dinh dưỡng như trên</w:t>
      </w:r>
    </w:p>
    <w:p w14:paraId="1430E703" w14:textId="1020D176" w:rsidR="00885760" w:rsidRDefault="00885760" w:rsidP="00B64A3D">
      <w:pPr>
        <w:ind w:firstLine="720"/>
        <w:rPr>
          <w:color w:val="000000" w:themeColor="text1"/>
          <w:sz w:val="24"/>
          <w:szCs w:val="24"/>
        </w:rPr>
      </w:pPr>
      <w:r w:rsidRPr="00885760">
        <w:rPr>
          <w:color w:val="000000" w:themeColor="text1"/>
          <w:sz w:val="24"/>
          <w:szCs w:val="24"/>
        </w:rPr>
        <w:t xml:space="preserve">- </w:t>
      </w:r>
      <w:r w:rsidR="00B64A3D">
        <w:rPr>
          <w:color w:val="000000" w:themeColor="text1"/>
          <w:sz w:val="24"/>
          <w:szCs w:val="24"/>
        </w:rPr>
        <w:t>Loại dinh dưỡng</w:t>
      </w:r>
      <w:r w:rsidRPr="00885760">
        <w:rPr>
          <w:color w:val="000000" w:themeColor="text1"/>
          <w:sz w:val="24"/>
          <w:szCs w:val="24"/>
        </w:rPr>
        <w:t xml:space="preserve"> :</w:t>
      </w:r>
      <w:r w:rsidR="00B64A3D">
        <w:rPr>
          <w:color w:val="000000" w:themeColor="text1"/>
          <w:sz w:val="24"/>
          <w:szCs w:val="24"/>
        </w:rPr>
        <w:t xml:space="preserve"> đã bao gồm các loại như ( Nước, Năng lượng, Protein, lipit, glucid,..)</w:t>
      </w:r>
    </w:p>
    <w:p w14:paraId="56869D0A" w14:textId="2D974EDC" w:rsidR="00B64A3D" w:rsidRDefault="00B64A3D" w:rsidP="00B64A3D">
      <w:pPr>
        <w:ind w:firstLine="720"/>
        <w:rPr>
          <w:color w:val="000000" w:themeColor="text1"/>
          <w:sz w:val="24"/>
          <w:szCs w:val="24"/>
        </w:rPr>
      </w:pPr>
      <w:r>
        <w:rPr>
          <w:color w:val="000000" w:themeColor="text1"/>
          <w:sz w:val="24"/>
          <w:szCs w:val="24"/>
        </w:rPr>
        <w:t>- Loại TP/DV ( Thực phẩm/ Dịch vụ)</w:t>
      </w:r>
      <w:r w:rsidR="00F07C7C">
        <w:rPr>
          <w:color w:val="000000" w:themeColor="text1"/>
          <w:sz w:val="24"/>
          <w:szCs w:val="24"/>
        </w:rPr>
        <w:t xml:space="preserve">: </w:t>
      </w:r>
      <w:r>
        <w:rPr>
          <w:color w:val="000000" w:themeColor="text1"/>
          <w:sz w:val="24"/>
          <w:szCs w:val="24"/>
        </w:rPr>
        <w:t xml:space="preserve"> tại đây em đã them một sổ thực phẩm dịch vụ( Ngủ cốc và sản phẩm chế biến, quả chin, đồ hộp,…) để thêm thực phẩm dịch vụ các cô có thể nhấn vào nút thêm để thực hiện thêm các thực phầm cần thiết</w:t>
      </w:r>
    </w:p>
    <w:p w14:paraId="4FD33A31" w14:textId="6C345567" w:rsidR="00B64A3D" w:rsidRDefault="00B64A3D" w:rsidP="00885760">
      <w:pPr>
        <w:rPr>
          <w:color w:val="000000" w:themeColor="text1"/>
          <w:sz w:val="24"/>
          <w:szCs w:val="24"/>
        </w:rPr>
      </w:pPr>
      <w:r>
        <w:rPr>
          <w:color w:val="000000" w:themeColor="text1"/>
          <w:sz w:val="24"/>
          <w:szCs w:val="24"/>
        </w:rPr>
        <w:tab/>
        <w:t>- TP/DV</w:t>
      </w:r>
      <w:r w:rsidR="00F07C7C">
        <w:rPr>
          <w:color w:val="000000" w:themeColor="text1"/>
          <w:sz w:val="24"/>
          <w:szCs w:val="24"/>
        </w:rPr>
        <w:t xml:space="preserve">: </w:t>
      </w:r>
      <w:r>
        <w:rPr>
          <w:color w:val="000000" w:themeColor="text1"/>
          <w:sz w:val="24"/>
          <w:szCs w:val="24"/>
        </w:rPr>
        <w:t xml:space="preserve"> hệ thống đã lấy các Thực phẩm dịch vụ </w:t>
      </w:r>
      <w:r w:rsidR="00E845D4">
        <w:rPr>
          <w:color w:val="000000" w:themeColor="text1"/>
          <w:sz w:val="24"/>
          <w:szCs w:val="24"/>
        </w:rPr>
        <w:t>phổ biến đã bao gồm các  thành phần dinh dưỡng ( nước, năng lượng, protein)</w:t>
      </w:r>
    </w:p>
    <w:p w14:paraId="7074E5E3" w14:textId="762662AD" w:rsidR="00E845D4" w:rsidRDefault="00E845D4" w:rsidP="00885760">
      <w:pPr>
        <w:rPr>
          <w:color w:val="000000" w:themeColor="text1"/>
          <w:sz w:val="24"/>
          <w:szCs w:val="24"/>
        </w:rPr>
      </w:pPr>
      <w:r>
        <w:rPr>
          <w:color w:val="000000" w:themeColor="text1"/>
          <w:sz w:val="24"/>
          <w:szCs w:val="24"/>
        </w:rPr>
        <w:t xml:space="preserve">Nếu chưa có thực phẩm dịch vụ trường cần các cô có thể thực hiện nhấn nút thêm trên hệ thống để thực hiện thêm thực phẩm trường cần </w:t>
      </w:r>
    </w:p>
    <w:p w14:paraId="39A48CBF" w14:textId="593141BF" w:rsidR="00E845D4" w:rsidRDefault="00F07C7C" w:rsidP="00F07C7C">
      <w:pPr>
        <w:pStyle w:val="ListParagraph"/>
        <w:numPr>
          <w:ilvl w:val="0"/>
          <w:numId w:val="7"/>
        </w:numPr>
        <w:rPr>
          <w:color w:val="000000" w:themeColor="text1"/>
          <w:sz w:val="24"/>
          <w:szCs w:val="24"/>
        </w:rPr>
      </w:pPr>
      <w:r>
        <w:rPr>
          <w:color w:val="000000" w:themeColor="text1"/>
          <w:sz w:val="24"/>
          <w:szCs w:val="24"/>
        </w:rPr>
        <w:t xml:space="preserve">Bữa ăn:  trường có thể thực hiện cấu hình lại bửa ăn theo trường tại đây thì em đã thêm 5 bữa ăn như sau( bửa sáng, phụ sáng, bữa trưa, bửa xế, chiều) </w:t>
      </w:r>
    </w:p>
    <w:p w14:paraId="41F6B856" w14:textId="5F147056" w:rsidR="00F07C7C" w:rsidRDefault="00F07C7C" w:rsidP="00F07C7C">
      <w:pPr>
        <w:rPr>
          <w:color w:val="000000" w:themeColor="text1"/>
          <w:sz w:val="24"/>
          <w:szCs w:val="24"/>
        </w:rPr>
      </w:pPr>
      <w:r>
        <w:rPr>
          <w:color w:val="000000" w:themeColor="text1"/>
          <w:sz w:val="24"/>
          <w:szCs w:val="24"/>
        </w:rPr>
        <w:t>Trường có thể thực hiện thêm xóa sửa ở thanh công cụ trên đề phù hợp với trường</w:t>
      </w:r>
    </w:p>
    <w:p w14:paraId="2E268BBA" w14:textId="3EC427E2" w:rsidR="00F07C7C" w:rsidRDefault="00F07C7C" w:rsidP="00F07C7C">
      <w:pPr>
        <w:pStyle w:val="ListParagraph"/>
        <w:numPr>
          <w:ilvl w:val="0"/>
          <w:numId w:val="7"/>
        </w:numPr>
        <w:rPr>
          <w:color w:val="000000" w:themeColor="text1"/>
          <w:sz w:val="24"/>
          <w:szCs w:val="24"/>
        </w:rPr>
      </w:pPr>
      <w:r>
        <w:rPr>
          <w:color w:val="000000" w:themeColor="text1"/>
          <w:sz w:val="24"/>
          <w:szCs w:val="24"/>
        </w:rPr>
        <w:t>Loại món ăn : tại dây em đã thêm 4 loại món ăn (  Món chính, món mặn, món canh, món tráng miện)</w:t>
      </w:r>
    </w:p>
    <w:p w14:paraId="4E5CB7F3" w14:textId="681E1BDF" w:rsidR="00F07C7C" w:rsidRDefault="00F07C7C" w:rsidP="00F07C7C">
      <w:pPr>
        <w:rPr>
          <w:color w:val="000000" w:themeColor="text1"/>
          <w:sz w:val="24"/>
          <w:szCs w:val="24"/>
        </w:rPr>
      </w:pPr>
      <w:r w:rsidRPr="00F07C7C">
        <w:rPr>
          <w:color w:val="000000" w:themeColor="text1"/>
          <w:sz w:val="24"/>
          <w:szCs w:val="24"/>
        </w:rPr>
        <w:t>Trường có thể thực hiện thêm xóa sửa ở thanh công cụ trên đề phù hợp với trường</w:t>
      </w:r>
    </w:p>
    <w:p w14:paraId="66203438" w14:textId="69FB4142" w:rsidR="00F07C7C" w:rsidRDefault="00F07C7C" w:rsidP="00F07C7C">
      <w:pPr>
        <w:pStyle w:val="ListParagraph"/>
        <w:numPr>
          <w:ilvl w:val="0"/>
          <w:numId w:val="7"/>
        </w:numPr>
        <w:rPr>
          <w:color w:val="000000" w:themeColor="text1"/>
          <w:sz w:val="24"/>
          <w:szCs w:val="24"/>
        </w:rPr>
      </w:pPr>
      <w:r>
        <w:rPr>
          <w:color w:val="000000" w:themeColor="text1"/>
          <w:sz w:val="24"/>
          <w:szCs w:val="24"/>
        </w:rPr>
        <w:t>Món ăn : để thêm món ăn các cô nhấn vào nút thêm bên phải màn hình rồi sau đó nhập  tên món ăn, loại món ăn, số xuất ước lượng rồi nhấn lưu để lưu lại món ăn đó</w:t>
      </w:r>
    </w:p>
    <w:p w14:paraId="67036FA5" w14:textId="4076C237" w:rsidR="00F07C7C" w:rsidRDefault="00C26251" w:rsidP="00C26251">
      <w:pPr>
        <w:rPr>
          <w:color w:val="000000" w:themeColor="text1"/>
          <w:sz w:val="24"/>
          <w:szCs w:val="24"/>
        </w:rPr>
      </w:pPr>
      <w:r>
        <w:rPr>
          <w:color w:val="000000" w:themeColor="text1"/>
          <w:sz w:val="24"/>
          <w:szCs w:val="24"/>
        </w:rPr>
        <w:t>Để thêm thành phần có trong món ăn  thực hiện nhấn nút thêm vào phía bên dưới để thêm ví dụ ( thịt kho tôm: thì  thành phần nó sẽ bao gồm thịt, tôm, muối, bọt ngọt, dầu, đường hạt tiêu ) nó bao gồm số lượng ước lượng , số lượng BQ/ suất</w:t>
      </w:r>
    </w:p>
    <w:p w14:paraId="2705938B" w14:textId="272EA2D4" w:rsidR="00C26251" w:rsidRDefault="00C26251" w:rsidP="00C26251">
      <w:pPr>
        <w:pStyle w:val="ListParagraph"/>
        <w:numPr>
          <w:ilvl w:val="0"/>
          <w:numId w:val="7"/>
        </w:numPr>
        <w:rPr>
          <w:color w:val="000000" w:themeColor="text1"/>
          <w:sz w:val="24"/>
          <w:szCs w:val="24"/>
        </w:rPr>
      </w:pPr>
      <w:r>
        <w:rPr>
          <w:color w:val="000000" w:themeColor="text1"/>
          <w:sz w:val="24"/>
          <w:szCs w:val="24"/>
        </w:rPr>
        <w:t>NCC/ NSX:  các giáo viên có thêm NCC</w:t>
      </w:r>
    </w:p>
    <w:p w14:paraId="1C541259" w14:textId="2B808D35" w:rsidR="00C26251" w:rsidRDefault="00C26251" w:rsidP="00C26251">
      <w:pPr>
        <w:rPr>
          <w:color w:val="000000" w:themeColor="text1"/>
          <w:sz w:val="24"/>
          <w:szCs w:val="24"/>
        </w:rPr>
      </w:pPr>
      <w:r>
        <w:rPr>
          <w:color w:val="000000" w:themeColor="text1"/>
          <w:sz w:val="24"/>
          <w:szCs w:val="24"/>
        </w:rPr>
        <w:t xml:space="preserve">Ví dụ : NCC gạo nhấn nút thêm để thêm ( tên cơ sở, địa chỉ, số điện thoại, tên chủ giao hang) </w:t>
      </w:r>
    </w:p>
    <w:p w14:paraId="7DB600DE" w14:textId="4329721C" w:rsidR="00C26251" w:rsidRDefault="00C26251" w:rsidP="00C26251">
      <w:pPr>
        <w:pStyle w:val="ListParagraph"/>
        <w:numPr>
          <w:ilvl w:val="0"/>
          <w:numId w:val="7"/>
        </w:numPr>
        <w:rPr>
          <w:color w:val="000000" w:themeColor="text1"/>
          <w:sz w:val="24"/>
          <w:szCs w:val="24"/>
        </w:rPr>
      </w:pPr>
      <w:r>
        <w:rPr>
          <w:color w:val="000000" w:themeColor="text1"/>
          <w:sz w:val="24"/>
          <w:szCs w:val="24"/>
        </w:rPr>
        <w:t>Kho: nhấn nút thêm để thêm kho</w:t>
      </w:r>
    </w:p>
    <w:p w14:paraId="280B86DF" w14:textId="08B8BEDF" w:rsidR="00C26251" w:rsidRDefault="00C26251" w:rsidP="00C26251">
      <w:pPr>
        <w:pStyle w:val="ListParagraph"/>
        <w:numPr>
          <w:ilvl w:val="0"/>
          <w:numId w:val="7"/>
        </w:numPr>
        <w:rPr>
          <w:color w:val="000000" w:themeColor="text1"/>
          <w:sz w:val="24"/>
          <w:szCs w:val="24"/>
        </w:rPr>
      </w:pPr>
      <w:r>
        <w:rPr>
          <w:color w:val="000000" w:themeColor="text1"/>
          <w:sz w:val="24"/>
          <w:szCs w:val="24"/>
        </w:rPr>
        <w:t xml:space="preserve">Loại chi: Nhấn nút thêm để thêm loại chi </w:t>
      </w:r>
    </w:p>
    <w:p w14:paraId="327F22B1" w14:textId="77777777" w:rsidR="00816E9F" w:rsidRDefault="00816E9F" w:rsidP="00816E9F">
      <w:pPr>
        <w:pStyle w:val="ListParagraph"/>
        <w:ind w:left="1080"/>
        <w:rPr>
          <w:color w:val="000000" w:themeColor="text1"/>
          <w:sz w:val="24"/>
          <w:szCs w:val="24"/>
        </w:rPr>
      </w:pPr>
    </w:p>
    <w:p w14:paraId="085BBD1D" w14:textId="7423491C" w:rsidR="00816E9F" w:rsidRPr="00816E9F" w:rsidRDefault="00816E9F" w:rsidP="00816E9F">
      <w:pPr>
        <w:pStyle w:val="ListParagraph"/>
        <w:numPr>
          <w:ilvl w:val="0"/>
          <w:numId w:val="8"/>
        </w:numPr>
        <w:rPr>
          <w:b/>
          <w:bCs/>
          <w:i/>
          <w:iCs/>
          <w:color w:val="000000" w:themeColor="text1"/>
          <w:sz w:val="24"/>
          <w:szCs w:val="24"/>
        </w:rPr>
      </w:pPr>
      <w:r w:rsidRPr="00816E9F">
        <w:rPr>
          <w:b/>
          <w:bCs/>
          <w:i/>
          <w:iCs/>
          <w:color w:val="000000" w:themeColor="text1"/>
          <w:sz w:val="24"/>
          <w:szCs w:val="24"/>
        </w:rPr>
        <w:t>QUẢN LÝ THỰC ĐƠN</w:t>
      </w:r>
    </w:p>
    <w:p w14:paraId="55B6FA2F" w14:textId="77777777" w:rsidR="00C26251" w:rsidRPr="00C26251" w:rsidRDefault="00C26251" w:rsidP="00C26251">
      <w:pPr>
        <w:rPr>
          <w:color w:val="000000" w:themeColor="text1"/>
          <w:sz w:val="24"/>
          <w:szCs w:val="24"/>
        </w:rPr>
      </w:pPr>
    </w:p>
    <w:p w14:paraId="4C598EC6" w14:textId="1AA0E78B" w:rsidR="00B64A3D" w:rsidRPr="00885760" w:rsidRDefault="00B64A3D" w:rsidP="00885760">
      <w:pPr>
        <w:rPr>
          <w:color w:val="000000" w:themeColor="text1"/>
          <w:sz w:val="24"/>
          <w:szCs w:val="24"/>
        </w:rPr>
      </w:pPr>
      <w:r>
        <w:rPr>
          <w:color w:val="000000" w:themeColor="text1"/>
          <w:sz w:val="24"/>
          <w:szCs w:val="24"/>
        </w:rPr>
        <w:t xml:space="preserve"> </w:t>
      </w:r>
    </w:p>
    <w:p w14:paraId="3C16528E" w14:textId="331B18C3" w:rsidR="00885760" w:rsidRPr="00885760" w:rsidRDefault="00885760" w:rsidP="00885760">
      <w:pPr>
        <w:rPr>
          <w:color w:val="000000" w:themeColor="text1"/>
          <w:sz w:val="24"/>
          <w:szCs w:val="24"/>
        </w:rPr>
      </w:pPr>
    </w:p>
    <w:sectPr w:rsidR="00885760" w:rsidRPr="008857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2F9B"/>
    <w:multiLevelType w:val="hybridMultilevel"/>
    <w:tmpl w:val="312E2206"/>
    <w:lvl w:ilvl="0" w:tplc="BFCC985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3A5987"/>
    <w:multiLevelType w:val="hybridMultilevel"/>
    <w:tmpl w:val="11F69070"/>
    <w:lvl w:ilvl="0" w:tplc="6E0A17C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9A0540"/>
    <w:multiLevelType w:val="hybridMultilevel"/>
    <w:tmpl w:val="CD96A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EF741E"/>
    <w:multiLevelType w:val="hybridMultilevel"/>
    <w:tmpl w:val="8FF66CFE"/>
    <w:lvl w:ilvl="0" w:tplc="AB50A50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835631"/>
    <w:multiLevelType w:val="hybridMultilevel"/>
    <w:tmpl w:val="A3DA71F2"/>
    <w:lvl w:ilvl="0" w:tplc="C556EDA6">
      <w:start w:val="1"/>
      <w:numFmt w:val="bullet"/>
      <w:lvlText w:val="-"/>
      <w:lvlJc w:val="left"/>
      <w:pPr>
        <w:ind w:left="1455" w:hanging="360"/>
      </w:pPr>
      <w:rPr>
        <w:rFonts w:ascii="Calibri" w:eastAsiaTheme="minorHAnsi" w:hAnsi="Calibri" w:cs="Calibri"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5" w15:restartNumberingAfterBreak="0">
    <w:nsid w:val="4B302B87"/>
    <w:multiLevelType w:val="hybridMultilevel"/>
    <w:tmpl w:val="2398F92C"/>
    <w:lvl w:ilvl="0" w:tplc="1098FD5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FA4050"/>
    <w:multiLevelType w:val="hybridMultilevel"/>
    <w:tmpl w:val="FCCCA9F4"/>
    <w:lvl w:ilvl="0" w:tplc="69B256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F640CC"/>
    <w:multiLevelType w:val="hybridMultilevel"/>
    <w:tmpl w:val="4DAE79F2"/>
    <w:lvl w:ilvl="0" w:tplc="862A76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7"/>
  </w:num>
  <w:num w:numId="4">
    <w:abstractNumId w:val="4"/>
  </w:num>
  <w:num w:numId="5">
    <w:abstractNumId w:val="1"/>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1E3"/>
    <w:rsid w:val="00172922"/>
    <w:rsid w:val="003F2455"/>
    <w:rsid w:val="00816E9F"/>
    <w:rsid w:val="00885760"/>
    <w:rsid w:val="00A83EA1"/>
    <w:rsid w:val="00B64A3D"/>
    <w:rsid w:val="00C26251"/>
    <w:rsid w:val="00D441E3"/>
    <w:rsid w:val="00E845D4"/>
    <w:rsid w:val="00F07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17D3E"/>
  <w15:chartTrackingRefBased/>
  <w15:docId w15:val="{E8D8C250-067C-4884-8047-BDEC94133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Tùng Nguyễn</dc:creator>
  <cp:keywords/>
  <dc:description/>
  <cp:lastModifiedBy>Tùng Nguyễn</cp:lastModifiedBy>
  <cp:revision>15</cp:revision>
  <dcterms:created xsi:type="dcterms:W3CDTF">2024-11-14T02:01:00Z</dcterms:created>
  <dcterms:modified xsi:type="dcterms:W3CDTF">2024-11-14T03:05:00Z</dcterms:modified>
</cp:coreProperties>
</file>